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1684"/>
        <w:gridCol w:w="4885"/>
      </w:tblGrid>
      <w:tr w:rsidR="00494E3C" w:rsidRPr="00914BA9" w:rsidTr="00321E24">
        <w:trPr>
          <w:trHeight w:val="985"/>
        </w:trPr>
        <w:tc>
          <w:tcPr>
            <w:tcW w:w="3284" w:type="dxa"/>
            <w:tcBorders>
              <w:right w:val="single" w:sz="4" w:space="0" w:color="auto"/>
            </w:tcBorders>
          </w:tcPr>
          <w:p w:rsidR="00494E3C" w:rsidRPr="00321E24" w:rsidRDefault="00494E3C" w:rsidP="00321E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1E24">
              <w:rPr>
                <w:rFonts w:ascii="Times New Roman" w:eastAsia="Times New Roman" w:hAnsi="Times New Roman"/>
                <w:sz w:val="28"/>
                <w:szCs w:val="28"/>
              </w:rPr>
              <w:t xml:space="preserve">Бланк </w:t>
            </w:r>
          </w:p>
          <w:p w:rsidR="00494E3C" w:rsidRPr="00321E24" w:rsidRDefault="00157A70" w:rsidP="00321E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организации</w:t>
            </w:r>
            <w:bookmarkStart w:id="0" w:name="_GoBack"/>
            <w:bookmarkEnd w:id="0"/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E3C" w:rsidRPr="00321E24" w:rsidRDefault="00494E3C" w:rsidP="00321E2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494E3C" w:rsidRPr="00321E24" w:rsidRDefault="00494E3C" w:rsidP="00321E2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1E24">
              <w:rPr>
                <w:rFonts w:ascii="Times New Roman" w:eastAsia="Times New Roman" w:hAnsi="Times New Roman"/>
                <w:sz w:val="28"/>
                <w:szCs w:val="28"/>
              </w:rPr>
              <w:t xml:space="preserve">Федеральная служба по </w:t>
            </w:r>
            <w:proofErr w:type="gramStart"/>
            <w:r w:rsidRPr="00321E24">
              <w:rPr>
                <w:rFonts w:ascii="Times New Roman" w:eastAsia="Times New Roman" w:hAnsi="Times New Roman"/>
                <w:sz w:val="28"/>
                <w:szCs w:val="28"/>
              </w:rPr>
              <w:t>экологическому</w:t>
            </w:r>
            <w:proofErr w:type="gramEnd"/>
            <w:r w:rsidRPr="00321E24">
              <w:rPr>
                <w:rFonts w:ascii="Times New Roman" w:eastAsia="Times New Roman" w:hAnsi="Times New Roman"/>
                <w:sz w:val="28"/>
                <w:szCs w:val="28"/>
              </w:rPr>
              <w:t>, технологическому и атомному надзору</w:t>
            </w:r>
          </w:p>
        </w:tc>
      </w:tr>
    </w:tbl>
    <w:p w:rsidR="00494E3C" w:rsidRDefault="00494E3C" w:rsidP="00885906">
      <w:pPr>
        <w:pStyle w:val="HEADERTEX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494E3C" w:rsidRDefault="00494E3C" w:rsidP="00885906">
      <w:pPr>
        <w:pStyle w:val="HEADERTEX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85906" w:rsidRDefault="00885906" w:rsidP="00885906">
      <w:pPr>
        <w:pStyle w:val="HEADERTEX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02DD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Заявление об аттестации в области промышленной безопасности, по вопросам безопасности гидротехнических сооружений, безопасности в сфере электроэнергетики </w:t>
      </w:r>
    </w:p>
    <w:p w:rsidR="00950149" w:rsidRPr="00002DD3" w:rsidRDefault="00950149" w:rsidP="00885906">
      <w:pPr>
        <w:pStyle w:val="HEADERTEX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85906" w:rsidRPr="00002DD3" w:rsidRDefault="00885906" w:rsidP="00885906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02DD3">
        <w:rPr>
          <w:rFonts w:ascii="Times New Roman" w:hAnsi="Times New Roman" w:cs="Times New Roman"/>
          <w:sz w:val="28"/>
          <w:szCs w:val="28"/>
        </w:rPr>
        <w:t>Направляется на аттестацию:</w:t>
      </w:r>
    </w:p>
    <w:tbl>
      <w:tblPr>
        <w:tblW w:w="10065" w:type="dxa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25"/>
        <w:gridCol w:w="3210"/>
        <w:gridCol w:w="240"/>
        <w:gridCol w:w="240"/>
        <w:gridCol w:w="900"/>
        <w:gridCol w:w="1395"/>
        <w:gridCol w:w="1395"/>
        <w:gridCol w:w="2160"/>
      </w:tblGrid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Дата рождения </w:t>
            </w: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Данные документа, удостоверяющего личность </w:t>
            </w: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Занимаемая должность </w:t>
            </w: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организации </w:t>
            </w: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Адрес организации </w:t>
            </w: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ИНН организации </w:t>
            </w: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Телефон, факс, e-</w:t>
            </w:r>
            <w:proofErr w:type="spellStart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</w:t>
            </w: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Причина аттестации (первичная, периодическая, внеочередная) </w:t>
            </w: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об уплате государственной пошлины </w:t>
            </w:r>
          </w:p>
        </w:tc>
        <w:tc>
          <w:tcPr>
            <w:tcW w:w="63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работника 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Работник, ответственный за осуществление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производственного </w:t>
            </w:r>
            <w:proofErr w:type="gramStart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  соблюдением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требований промышленной безопасности организации, эксплуатирующей опасный производственный объект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Работник, являющийся членом аттестационной комиссии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осуществляющей деятельность в </w:t>
            </w:r>
            <w:r w:rsidRPr="00002D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области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промышленной безопасности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Работник, являющийся специалистом, осуществляющим авторский надзор в процессе строительства,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реконструкции, капитального ремонта, технического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перевооружения, консервации и ликвидации опасных производственных объектов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Работник, осуществляющий функции </w:t>
            </w:r>
            <w:proofErr w:type="gramStart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строительного</w:t>
            </w:r>
            <w:proofErr w:type="gramEnd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контроля при осуществлении строительства,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реконструкции и капитального ремонта опасных производственных объектов.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Иная категория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Области аттестации </w:t>
            </w: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Д </w:t>
            </w: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5906" w:rsidRPr="00002DD3" w:rsidRDefault="00885906" w:rsidP="00885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85"/>
        <w:gridCol w:w="390"/>
        <w:gridCol w:w="420"/>
        <w:gridCol w:w="900"/>
        <w:gridCol w:w="495"/>
        <w:gridCol w:w="495"/>
        <w:gridCol w:w="495"/>
        <w:gridCol w:w="2685"/>
        <w:gridCol w:w="3758"/>
      </w:tblGrid>
      <w:tr w:rsidR="00885906" w:rsidRPr="00002DD3" w:rsidTr="00950149"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D71637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906" w:rsidRPr="00002DD3" w:rsidTr="00950149"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950149" w:rsidRDefault="000F7069" w:rsidP="00D71637">
            <w:pPr>
              <w:pStyle w:val="FORMATTEXT"/>
              <w:jc w:val="right"/>
              <w:rPr>
                <w:rFonts w:ascii="Times New Roman" w:hAnsi="Times New Roman" w:cs="Times New Roman"/>
              </w:rPr>
            </w:pPr>
            <w:r w:rsidRPr="00950149">
              <w:rPr>
                <w:rFonts w:ascii="Times New Roman" w:hAnsi="Times New Roman" w:cs="Times New Roman"/>
              </w:rPr>
              <w:t xml:space="preserve">ФИО   </w:t>
            </w:r>
            <w:r w:rsidR="00950149">
              <w:rPr>
                <w:rFonts w:ascii="Times New Roman" w:hAnsi="Times New Roman" w:cs="Times New Roman"/>
              </w:rPr>
              <w:t xml:space="preserve">                          </w:t>
            </w:r>
            <w:r w:rsidRPr="00950149">
              <w:rPr>
                <w:rFonts w:ascii="Times New Roman" w:hAnsi="Times New Roman" w:cs="Times New Roman"/>
              </w:rPr>
              <w:t xml:space="preserve">                    </w:t>
            </w:r>
            <w:r w:rsidR="00D71637" w:rsidRPr="00950149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885906" w:rsidRPr="00002DD3" w:rsidTr="00950149"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 на обработку персональных данных </w:t>
            </w:r>
          </w:p>
        </w:tc>
      </w:tr>
      <w:tr w:rsidR="00885906" w:rsidRPr="00002DD3" w:rsidTr="00950149"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EE9" w:rsidRPr="00950149" w:rsidRDefault="0002617D" w:rsidP="0002617D">
      <w:pPr>
        <w:jc w:val="right"/>
        <w:rPr>
          <w:rFonts w:ascii="Times New Roman" w:hAnsi="Times New Roman" w:cs="Times New Roman"/>
          <w:sz w:val="20"/>
          <w:szCs w:val="20"/>
        </w:rPr>
      </w:pPr>
      <w:r w:rsidRPr="00950149">
        <w:rPr>
          <w:rFonts w:ascii="Times New Roman" w:hAnsi="Times New Roman" w:cs="Times New Roman"/>
          <w:sz w:val="20"/>
          <w:szCs w:val="20"/>
        </w:rPr>
        <w:t xml:space="preserve">ФИО    </w:t>
      </w:r>
      <w:r w:rsidR="00950149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50149">
        <w:rPr>
          <w:rFonts w:ascii="Times New Roman" w:hAnsi="Times New Roman" w:cs="Times New Roman"/>
          <w:sz w:val="20"/>
          <w:szCs w:val="20"/>
        </w:rPr>
        <w:t xml:space="preserve"> </w:t>
      </w:r>
      <w:r w:rsidR="00950149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50149">
        <w:rPr>
          <w:rFonts w:ascii="Times New Roman" w:hAnsi="Times New Roman" w:cs="Times New Roman"/>
          <w:sz w:val="20"/>
          <w:szCs w:val="20"/>
        </w:rPr>
        <w:t xml:space="preserve">                  Подпись</w:t>
      </w:r>
    </w:p>
    <w:p w:rsidR="00C93F6C" w:rsidRDefault="00C93F6C" w:rsidP="00C93F6C">
      <w:pPr>
        <w:pStyle w:val="HEADERTEXT"/>
        <w:jc w:val="both"/>
        <w:rPr>
          <w:rFonts w:ascii="Times New Roman" w:hAnsi="Times New Roman"/>
          <w:color w:val="auto"/>
          <w:vertAlign w:val="superscript"/>
        </w:rPr>
      </w:pPr>
    </w:p>
    <w:p w:rsidR="00C93F6C" w:rsidRPr="00C93F6C" w:rsidRDefault="00C93F6C" w:rsidP="00C93F6C">
      <w:pPr>
        <w:pStyle w:val="COLTOP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 w:rsidRPr="00C93F6C">
        <w:rPr>
          <w:rFonts w:ascii="Times New Roman" w:hAnsi="Times New Roman"/>
          <w:sz w:val="20"/>
          <w:szCs w:val="20"/>
          <w:vertAlign w:val="superscript"/>
        </w:rPr>
        <w:t>*</w:t>
      </w:r>
      <w:r w:rsidRPr="00C93F6C">
        <w:rPr>
          <w:rFonts w:ascii="Times New Roman" w:hAnsi="Times New Roman"/>
          <w:i/>
          <w:sz w:val="20"/>
          <w:szCs w:val="20"/>
        </w:rPr>
        <w:t xml:space="preserve">заявление </w:t>
      </w:r>
      <w:r w:rsidRPr="00C93F6C">
        <w:rPr>
          <w:rFonts w:ascii="Times New Roman" w:hAnsi="Times New Roman"/>
          <w:i/>
          <w:sz w:val="20"/>
          <w:szCs w:val="20"/>
        </w:rPr>
        <w:t>об аттестации</w:t>
      </w:r>
      <w:r w:rsidRPr="00C93F6C">
        <w:rPr>
          <w:rFonts w:ascii="Times New Roman" w:hAnsi="Times New Roman"/>
          <w:i/>
          <w:sz w:val="20"/>
          <w:szCs w:val="20"/>
        </w:rPr>
        <w:t xml:space="preserve"> входит в состав описи прилагаемых к заявлению документов, предусмотренных </w:t>
      </w:r>
      <w:r w:rsidRPr="00C93F6C">
        <w:rPr>
          <w:rFonts w:ascii="Times New Roman" w:hAnsi="Times New Roman"/>
          <w:i/>
          <w:sz w:val="20"/>
          <w:szCs w:val="20"/>
        </w:rPr>
        <w:t>п</w:t>
      </w:r>
      <w:r w:rsidRPr="00C93F6C">
        <w:rPr>
          <w:rFonts w:ascii="Times New Roman" w:hAnsi="Times New Roman"/>
          <w:i/>
          <w:iCs/>
          <w:sz w:val="20"/>
          <w:szCs w:val="20"/>
        </w:rPr>
        <w:t>остановление</w:t>
      </w:r>
      <w:r w:rsidRPr="00C93F6C">
        <w:rPr>
          <w:rFonts w:ascii="Times New Roman" w:hAnsi="Times New Roman"/>
          <w:i/>
          <w:iCs/>
          <w:sz w:val="20"/>
          <w:szCs w:val="20"/>
        </w:rPr>
        <w:t>м</w:t>
      </w:r>
      <w:r w:rsidRPr="00C93F6C">
        <w:rPr>
          <w:rFonts w:ascii="Times New Roman" w:hAnsi="Times New Roman"/>
          <w:i/>
          <w:iCs/>
          <w:sz w:val="20"/>
          <w:szCs w:val="20"/>
        </w:rPr>
        <w:t xml:space="preserve"> Правительства Р</w:t>
      </w:r>
      <w:r w:rsidRPr="00C93F6C">
        <w:rPr>
          <w:rFonts w:ascii="Times New Roman" w:hAnsi="Times New Roman"/>
          <w:i/>
          <w:iCs/>
          <w:sz w:val="20"/>
          <w:szCs w:val="20"/>
        </w:rPr>
        <w:t>оссийской Федерации</w:t>
      </w:r>
      <w:r w:rsidRPr="00C93F6C">
        <w:rPr>
          <w:rFonts w:ascii="Times New Roman" w:hAnsi="Times New Roman"/>
          <w:i/>
          <w:iCs/>
          <w:sz w:val="20"/>
          <w:szCs w:val="20"/>
        </w:rPr>
        <w:t xml:space="preserve"> от 25.10.2019 N 1365</w:t>
      </w:r>
      <w:r>
        <w:rPr>
          <w:rFonts w:ascii="Times New Roman" w:hAnsi="Times New Roman"/>
          <w:i/>
          <w:iCs/>
          <w:sz w:val="20"/>
          <w:szCs w:val="20"/>
        </w:rPr>
        <w:t xml:space="preserve"> «</w:t>
      </w:r>
      <w:r w:rsidRPr="00C93F6C">
        <w:rPr>
          <w:rFonts w:ascii="Times New Roman" w:hAnsi="Times New Roman"/>
          <w:i/>
          <w:sz w:val="20"/>
          <w:szCs w:val="20"/>
        </w:rPr>
        <w:t>О подготовке и об аттестации в области промышленной безопасности, по вопросам безопасности гидротехнических сооружений, безопасности в сфере электроэнерг</w:t>
      </w:r>
      <w:r>
        <w:rPr>
          <w:rFonts w:ascii="Times New Roman" w:hAnsi="Times New Roman"/>
          <w:i/>
          <w:sz w:val="20"/>
          <w:szCs w:val="20"/>
        </w:rPr>
        <w:t xml:space="preserve">етик» и </w:t>
      </w:r>
      <w:r w:rsidRPr="00C93F6C">
        <w:rPr>
          <w:rFonts w:ascii="Times New Roman" w:hAnsi="Times New Roman"/>
          <w:bCs/>
          <w:i/>
          <w:sz w:val="20"/>
          <w:szCs w:val="20"/>
        </w:rPr>
        <w:t>Временны</w:t>
      </w:r>
      <w:r w:rsidRPr="00C93F6C">
        <w:rPr>
          <w:rFonts w:ascii="Times New Roman" w:hAnsi="Times New Roman"/>
          <w:bCs/>
          <w:i/>
          <w:sz w:val="20"/>
          <w:szCs w:val="20"/>
        </w:rPr>
        <w:t>м</w:t>
      </w:r>
      <w:r w:rsidRPr="00C93F6C">
        <w:rPr>
          <w:rFonts w:ascii="Times New Roman" w:hAnsi="Times New Roman"/>
          <w:bCs/>
          <w:i/>
          <w:sz w:val="20"/>
          <w:szCs w:val="20"/>
        </w:rPr>
        <w:t xml:space="preserve"> поряд</w:t>
      </w:r>
      <w:r w:rsidRPr="00C93F6C">
        <w:rPr>
          <w:rFonts w:ascii="Times New Roman" w:hAnsi="Times New Roman"/>
          <w:bCs/>
          <w:i/>
          <w:sz w:val="20"/>
          <w:szCs w:val="20"/>
        </w:rPr>
        <w:t>ком</w:t>
      </w:r>
      <w:r w:rsidRPr="00C93F6C">
        <w:rPr>
          <w:rFonts w:ascii="Times New Roman" w:hAnsi="Times New Roman"/>
          <w:bCs/>
          <w:i/>
          <w:sz w:val="20"/>
          <w:szCs w:val="20"/>
        </w:rPr>
        <w:t xml:space="preserve"> предоставления Федеральной службой по экологическому, технологическому и атомному надзору государственной услуги по организации проведения аттестации по вопросам промышленной безопасности</w:t>
      </w:r>
      <w:proofErr w:type="gramEnd"/>
      <w:r w:rsidRPr="00C93F6C">
        <w:rPr>
          <w:rFonts w:ascii="Times New Roman" w:hAnsi="Times New Roman"/>
          <w:bCs/>
          <w:i/>
          <w:sz w:val="20"/>
          <w:szCs w:val="20"/>
        </w:rPr>
        <w:t>, безопасности гидротехнических сооружений, безопасности в сфере электроэнергетики, утвержден</w:t>
      </w:r>
      <w:r w:rsidRPr="00C93F6C">
        <w:rPr>
          <w:rFonts w:ascii="Times New Roman" w:hAnsi="Times New Roman"/>
          <w:bCs/>
          <w:i/>
        </w:rPr>
        <w:t>ным</w:t>
      </w:r>
      <w:r w:rsidRPr="00C93F6C">
        <w:rPr>
          <w:rFonts w:ascii="Times New Roman" w:hAnsi="Times New Roman"/>
          <w:bCs/>
          <w:i/>
          <w:sz w:val="20"/>
          <w:szCs w:val="20"/>
        </w:rPr>
        <w:t xml:space="preserve"> </w:t>
      </w:r>
      <w:r w:rsidRPr="00C93F6C">
        <w:rPr>
          <w:rFonts w:ascii="Times New Roman" w:hAnsi="Times New Roman"/>
          <w:i/>
          <w:sz w:val="20"/>
          <w:szCs w:val="20"/>
        </w:rPr>
        <w:t xml:space="preserve">приказом Ростехнадзора от 06.11.2019 № 424 </w:t>
      </w:r>
    </w:p>
    <w:p w:rsidR="00950149" w:rsidRDefault="00C93F6C" w:rsidP="00950149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</w:t>
      </w:r>
    </w:p>
    <w:sectPr w:rsidR="00950149" w:rsidSect="00950149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Book Antiqu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906"/>
    <w:rsid w:val="0002617D"/>
    <w:rsid w:val="000F7069"/>
    <w:rsid w:val="00157A70"/>
    <w:rsid w:val="00321E24"/>
    <w:rsid w:val="00494E3C"/>
    <w:rsid w:val="007265C7"/>
    <w:rsid w:val="00885906"/>
    <w:rsid w:val="00950149"/>
    <w:rsid w:val="00C93F6C"/>
    <w:rsid w:val="00CD0EE9"/>
    <w:rsid w:val="00D7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COLTOP">
    <w:name w:val="#COL_TOP"/>
    <w:uiPriority w:val="99"/>
    <w:rsid w:val="00C93F6C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COLTOP">
    <w:name w:val="#COL_TOP"/>
    <w:uiPriority w:val="99"/>
    <w:rsid w:val="00C93F6C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Листопад Лидия Михайловна</dc:creator>
  <cp:lastModifiedBy>Листопад Лидия Михайловна</cp:lastModifiedBy>
  <cp:revision>12</cp:revision>
  <dcterms:created xsi:type="dcterms:W3CDTF">2019-11-18T10:09:00Z</dcterms:created>
  <dcterms:modified xsi:type="dcterms:W3CDTF">2019-12-12T14:51:00Z</dcterms:modified>
</cp:coreProperties>
</file>